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9" w:rsidRDefault="00870C90" w:rsidP="00E478E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70C90" w:rsidRPr="00430ACF" w:rsidRDefault="00666DFD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убличных слушаний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>п</w:t>
      </w:r>
      <w:r w:rsidR="00870C90" w:rsidRPr="00430ACF">
        <w:rPr>
          <w:rFonts w:ascii="Times New Roman" w:hAnsi="Times New Roman" w:cs="Times New Roman"/>
          <w:b/>
          <w:sz w:val="28"/>
          <w:szCs w:val="28"/>
        </w:rPr>
        <w:t xml:space="preserve">о проекту 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E478E3">
        <w:rPr>
          <w:rFonts w:ascii="Times New Roman" w:hAnsi="Times New Roman" w:cs="Times New Roman"/>
          <w:b/>
          <w:sz w:val="28"/>
          <w:szCs w:val="28"/>
        </w:rPr>
        <w:t>Куркульского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 Алексеевского</w:t>
      </w:r>
      <w:r w:rsidR="00CB153F" w:rsidRPr="00430AC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E1D72" w:rsidRPr="00430AC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170432" w:rsidRDefault="00170432" w:rsidP="00E478E3">
      <w:pPr>
        <w:pStyle w:val="a3"/>
        <w:spacing w:after="0"/>
        <w:ind w:left="142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9B33BD">
        <w:rPr>
          <w:sz w:val="28"/>
          <w:szCs w:val="28"/>
        </w:rPr>
        <w:t>10.08</w:t>
      </w:r>
      <w:r w:rsidR="0022504E">
        <w:rPr>
          <w:sz w:val="28"/>
          <w:szCs w:val="28"/>
        </w:rPr>
        <w:t>.202</w:t>
      </w:r>
      <w:r w:rsidR="009B33BD">
        <w:rPr>
          <w:sz w:val="28"/>
          <w:szCs w:val="28"/>
        </w:rPr>
        <w:t>2</w:t>
      </w:r>
    </w:p>
    <w:p w:rsidR="00170432" w:rsidRDefault="00170432" w:rsidP="00E478E3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E478E3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0268D8" w:rsidP="00E478E3">
      <w:pPr>
        <w:pStyle w:val="a3"/>
        <w:tabs>
          <w:tab w:val="center" w:pos="4677"/>
        </w:tabs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</w:t>
      </w:r>
      <w:r w:rsidR="00CB153F">
        <w:rPr>
          <w:bCs/>
          <w:sz w:val="28"/>
          <w:szCs w:val="28"/>
        </w:rPr>
        <w:t xml:space="preserve">                 </w:t>
      </w:r>
      <w:r w:rsidR="00E478E3">
        <w:rPr>
          <w:bCs/>
          <w:sz w:val="28"/>
          <w:szCs w:val="28"/>
        </w:rPr>
        <w:t xml:space="preserve">     Куркульский СДК</w:t>
      </w:r>
    </w:p>
    <w:p w:rsidR="00EE7F03" w:rsidRDefault="00EE7F03" w:rsidP="00E478E3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E478E3" w:rsidP="00E478E3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Косова Е.А.</w:t>
      </w:r>
      <w:r w:rsidR="00267CCE">
        <w:rPr>
          <w:bCs/>
          <w:sz w:val="28"/>
          <w:szCs w:val="28"/>
        </w:rPr>
        <w:t>.</w:t>
      </w:r>
      <w:r w:rsidR="002B7D7D">
        <w:rPr>
          <w:bCs/>
          <w:sz w:val="28"/>
          <w:szCs w:val="28"/>
        </w:rPr>
        <w:t xml:space="preserve"> – </w:t>
      </w:r>
      <w:r w:rsidR="00EE7F03">
        <w:rPr>
          <w:bCs/>
          <w:sz w:val="28"/>
          <w:szCs w:val="28"/>
        </w:rPr>
        <w:t>председательствующий (Председатель комиссии)</w:t>
      </w:r>
    </w:p>
    <w:p w:rsidR="00EE7F03" w:rsidRDefault="00E478E3" w:rsidP="00E478E3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Макарова Т.Г</w:t>
      </w:r>
      <w:r w:rsidR="002B7D7D">
        <w:rPr>
          <w:bCs/>
          <w:sz w:val="28"/>
          <w:szCs w:val="28"/>
        </w:rPr>
        <w:t xml:space="preserve">. – </w:t>
      </w:r>
      <w:r w:rsidR="00EE7F03">
        <w:rPr>
          <w:bCs/>
          <w:sz w:val="28"/>
          <w:szCs w:val="28"/>
        </w:rPr>
        <w:t>секретарь</w:t>
      </w:r>
    </w:p>
    <w:p w:rsidR="00EE7F03" w:rsidRDefault="00EE7F03" w:rsidP="00E478E3">
      <w:pPr>
        <w:pStyle w:val="a3"/>
        <w:spacing w:after="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E478E3" w:rsidP="00E478E3">
      <w:pPr>
        <w:pStyle w:val="a5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 А.А.</w:t>
      </w:r>
    </w:p>
    <w:p w:rsidR="00FB3D1C" w:rsidRDefault="00E478E3" w:rsidP="00E478E3">
      <w:pPr>
        <w:pStyle w:val="a5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Марусина Л.Г.</w:t>
      </w:r>
    </w:p>
    <w:p w:rsidR="00FB3D1C" w:rsidRDefault="00F72A5D" w:rsidP="00E478E3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CB153F">
        <w:rPr>
          <w:bCs/>
          <w:sz w:val="28"/>
          <w:szCs w:val="28"/>
        </w:rPr>
        <w:t xml:space="preserve"> </w:t>
      </w:r>
      <w:r w:rsidR="00C14CB9">
        <w:rPr>
          <w:bCs/>
          <w:sz w:val="28"/>
          <w:szCs w:val="28"/>
        </w:rPr>
        <w:t>2</w:t>
      </w:r>
      <w:r w:rsidR="00E478E3">
        <w:rPr>
          <w:bCs/>
          <w:sz w:val="28"/>
          <w:szCs w:val="28"/>
        </w:rPr>
        <w:t>7</w:t>
      </w:r>
      <w:r w:rsidR="003D7390">
        <w:rPr>
          <w:bCs/>
          <w:sz w:val="28"/>
          <w:szCs w:val="28"/>
        </w:rPr>
        <w:t xml:space="preserve"> 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E478E3">
        <w:rPr>
          <w:bCs/>
          <w:sz w:val="28"/>
          <w:szCs w:val="28"/>
        </w:rPr>
        <w:t>Куркульского</w:t>
      </w:r>
      <w:r w:rsidR="00C27EE9">
        <w:rPr>
          <w:bCs/>
          <w:sz w:val="28"/>
          <w:szCs w:val="28"/>
        </w:rPr>
        <w:t xml:space="preserve"> сельского</w:t>
      </w:r>
      <w:r w:rsidR="00FB3D1C">
        <w:rPr>
          <w:bCs/>
          <w:sz w:val="28"/>
          <w:szCs w:val="28"/>
        </w:rPr>
        <w:t xml:space="preserve"> поселения,</w:t>
      </w:r>
      <w:r w:rsidR="00CB153F"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 w:rsidR="00E478E3">
        <w:rPr>
          <w:bCs/>
          <w:sz w:val="28"/>
          <w:szCs w:val="28"/>
        </w:rPr>
        <w:t>Куркульского</w:t>
      </w:r>
      <w:r w:rsidR="00C27EE9">
        <w:rPr>
          <w:bCs/>
          <w:sz w:val="28"/>
          <w:szCs w:val="28"/>
        </w:rPr>
        <w:t xml:space="preserve"> сельского поселения – </w:t>
      </w:r>
      <w:r w:rsidR="0022504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E478E3">
      <w:pPr>
        <w:pStyle w:val="a3"/>
        <w:spacing w:after="0"/>
        <w:ind w:left="142"/>
        <w:jc w:val="both"/>
        <w:rPr>
          <w:bCs/>
          <w:sz w:val="28"/>
          <w:szCs w:val="28"/>
        </w:rPr>
      </w:pPr>
    </w:p>
    <w:p w:rsidR="00F72A5D" w:rsidRDefault="00F72A5D" w:rsidP="00E478E3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E478E3" w:rsidP="00E478E3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72A5D"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 w:rsidR="00C27EE9">
        <w:rPr>
          <w:sz w:val="28"/>
          <w:szCs w:val="28"/>
        </w:rPr>
        <w:t xml:space="preserve"> </w:t>
      </w:r>
      <w:r>
        <w:rPr>
          <w:sz w:val="28"/>
          <w:szCs w:val="28"/>
        </w:rPr>
        <w:t>Куркульского</w:t>
      </w:r>
      <w:r w:rsidR="00C27EE9">
        <w:rPr>
          <w:sz w:val="28"/>
          <w:szCs w:val="28"/>
        </w:rPr>
        <w:t xml:space="preserve"> сельского поселения</w:t>
      </w:r>
      <w:r w:rsidR="00F72A5D">
        <w:rPr>
          <w:sz w:val="28"/>
          <w:szCs w:val="28"/>
        </w:rPr>
        <w:t xml:space="preserve">  Алексеевского муниципального района Республики Татарстан.</w:t>
      </w:r>
    </w:p>
    <w:p w:rsidR="00F72A5D" w:rsidRPr="00F72A5D" w:rsidRDefault="00E478E3" w:rsidP="00E478E3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F72A5D">
        <w:rPr>
          <w:sz w:val="28"/>
          <w:szCs w:val="28"/>
        </w:rPr>
        <w:t>Принятие решения по указанному вопросу.</w:t>
      </w:r>
    </w:p>
    <w:p w:rsidR="00F72A5D" w:rsidRDefault="00F72A5D" w:rsidP="00E478E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E478E3" w:rsidP="00E478E3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A5D"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E478E3">
      <w:pPr>
        <w:pStyle w:val="a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E478E3">
        <w:rPr>
          <w:rFonts w:ascii="Times New Roman" w:hAnsi="Times New Roman" w:cs="Times New Roman"/>
          <w:sz w:val="28"/>
          <w:szCs w:val="28"/>
        </w:rPr>
        <w:t>Косову Е.А.</w:t>
      </w:r>
      <w:r w:rsidR="00267CCE">
        <w:rPr>
          <w:rFonts w:ascii="Times New Roman" w:hAnsi="Times New Roman" w:cs="Times New Roman"/>
          <w:sz w:val="28"/>
          <w:szCs w:val="28"/>
        </w:rPr>
        <w:t>.</w:t>
      </w:r>
      <w:r w:rsidR="00E478E3">
        <w:rPr>
          <w:rFonts w:ascii="Times New Roman" w:hAnsi="Times New Roman" w:cs="Times New Roman"/>
          <w:sz w:val="28"/>
          <w:szCs w:val="28"/>
        </w:rPr>
        <w:t>, которая</w:t>
      </w:r>
      <w:r w:rsidR="00F72A5D">
        <w:rPr>
          <w:rFonts w:ascii="Times New Roman" w:hAnsi="Times New Roman" w:cs="Times New Roman"/>
          <w:sz w:val="28"/>
          <w:szCs w:val="28"/>
        </w:rPr>
        <w:t xml:space="preserve">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Алексеевского муниципального района Республики Татарстан.</w:t>
      </w:r>
    </w:p>
    <w:p w:rsidR="00FC17E3" w:rsidRDefault="00FC17E3" w:rsidP="00E478E3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</w:t>
      </w:r>
      <w:r w:rsidR="009B33B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изложил основные данные проекта внесения изменений в Правила землепользования и застройки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 с положениями проекта, касающихся вносимых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E478E3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E478E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E478E3">
      <w:pPr>
        <w:pStyle w:val="a5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98463B" w:rsidP="00E478E3">
      <w:pPr>
        <w:pStyle w:val="a5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E478E3">
      <w:pPr>
        <w:pStyle w:val="a5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 w:rsidR="00C2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E478E3">
        <w:rPr>
          <w:rFonts w:ascii="Times New Roman" w:hAnsi="Times New Roman"/>
          <w:sz w:val="28"/>
          <w:szCs w:val="28"/>
        </w:rPr>
        <w:t xml:space="preserve">Куркульское </w:t>
      </w:r>
      <w:r w:rsidR="00C27EE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DD5BE3">
        <w:rPr>
          <w:rFonts w:ascii="Times New Roman" w:hAnsi="Times New Roman"/>
          <w:sz w:val="28"/>
          <w:szCs w:val="28"/>
        </w:rPr>
        <w:t xml:space="preserve">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E478E3">
      <w:pPr>
        <w:pStyle w:val="a5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E478E3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Default="000A5CFD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</w:t>
      </w:r>
      <w:r w:rsidR="00E478E3">
        <w:rPr>
          <w:rFonts w:ascii="Times New Roman" w:hAnsi="Times New Roman" w:cs="Times New Roman"/>
          <w:sz w:val="28"/>
          <w:szCs w:val="28"/>
        </w:rPr>
        <w:t xml:space="preserve"> Е.А.Косова</w:t>
      </w:r>
    </w:p>
    <w:p w:rsidR="00CC57FE" w:rsidRDefault="000A5CFD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</w:t>
      </w:r>
      <w:r w:rsidR="002B7D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E478E3">
        <w:rPr>
          <w:rFonts w:ascii="Times New Roman" w:hAnsi="Times New Roman" w:cs="Times New Roman"/>
          <w:sz w:val="28"/>
          <w:szCs w:val="28"/>
        </w:rPr>
        <w:t>Т.Г.Макарова</w:t>
      </w:r>
    </w:p>
    <w:p w:rsidR="0016091F" w:rsidRDefault="0016091F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6091F" w:rsidRDefault="0016091F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Default="00E478E3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D6A0B" w:rsidRDefault="002D6A0B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B" w:rsidRDefault="002D6A0B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0B" w:rsidRDefault="002D6A0B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1F" w:rsidRDefault="0016091F" w:rsidP="00E47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жителей  </w:t>
      </w:r>
      <w:r w:rsidR="00E478E3">
        <w:rPr>
          <w:rFonts w:ascii="Times New Roman" w:hAnsi="Times New Roman" w:cs="Times New Roman"/>
          <w:b/>
          <w:sz w:val="28"/>
          <w:szCs w:val="28"/>
        </w:rPr>
        <w:t>Куркульского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6091F" w:rsidRDefault="0016091F" w:rsidP="00E478E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на публичных слушаниях по проекту внесения изменений в Правила землепользования и застройки </w:t>
      </w:r>
      <w:r w:rsidR="00E478E3">
        <w:rPr>
          <w:rFonts w:ascii="Times New Roman" w:hAnsi="Times New Roman" w:cs="Times New Roman"/>
          <w:sz w:val="28"/>
          <w:szCs w:val="28"/>
        </w:rPr>
        <w:t>Куркульского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10.08.2022г.</w:t>
      </w:r>
    </w:p>
    <w:tbl>
      <w:tblPr>
        <w:tblStyle w:val="aa"/>
        <w:tblW w:w="10259" w:type="dxa"/>
        <w:tblInd w:w="-318" w:type="dxa"/>
        <w:tblLook w:val="04A0"/>
      </w:tblPr>
      <w:tblGrid>
        <w:gridCol w:w="1213"/>
        <w:gridCol w:w="3685"/>
        <w:gridCol w:w="3527"/>
        <w:gridCol w:w="1834"/>
      </w:tblGrid>
      <w:tr w:rsidR="0016091F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1F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1F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1F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1F" w:rsidRDefault="0016091F" w:rsidP="00E478E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6091F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1F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1F" w:rsidRDefault="0016091F" w:rsidP="00E478E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1F" w:rsidRDefault="0016091F" w:rsidP="003549F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1F" w:rsidRDefault="0016091F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0B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B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E478E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tabs>
                <w:tab w:val="left" w:pos="2512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88157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0B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B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2D6A0B">
            <w:pPr>
              <w:tabs>
                <w:tab w:val="left" w:pos="120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48253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tabs>
                <w:tab w:val="left" w:pos="1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ind w:left="142"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881574">
            <w:pPr>
              <w:tabs>
                <w:tab w:val="left" w:pos="1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88157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tabs>
                <w:tab w:val="left" w:pos="1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tabs>
                <w:tab w:val="left" w:pos="1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3C" w:rsidTr="002D6A0B">
        <w:trPr>
          <w:trHeight w:val="7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3C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3C" w:rsidRDefault="0048253C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478E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478E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478E3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tabs>
                <w:tab w:val="left" w:pos="14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C9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9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9" w:rsidRDefault="00E53FC9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0B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B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0B" w:rsidTr="002D6A0B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0B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2D6A0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0B" w:rsidRDefault="002D6A0B" w:rsidP="00E53FC9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91F" w:rsidRDefault="0016091F" w:rsidP="00E53FC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6091F" w:rsidSect="002D6A0B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09" w:rsidRDefault="00045E09" w:rsidP="00666DFD">
      <w:pPr>
        <w:spacing w:after="0" w:line="240" w:lineRule="auto"/>
      </w:pPr>
      <w:r>
        <w:separator/>
      </w:r>
    </w:p>
  </w:endnote>
  <w:endnote w:type="continuationSeparator" w:id="1">
    <w:p w:rsidR="00045E09" w:rsidRDefault="00045E09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09" w:rsidRDefault="00045E09" w:rsidP="00666DFD">
      <w:pPr>
        <w:spacing w:after="0" w:line="240" w:lineRule="auto"/>
      </w:pPr>
      <w:r>
        <w:separator/>
      </w:r>
    </w:p>
  </w:footnote>
  <w:footnote w:type="continuationSeparator" w:id="1">
    <w:p w:rsidR="00045E09" w:rsidRDefault="00045E09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90"/>
    <w:rsid w:val="00023A61"/>
    <w:rsid w:val="000268D8"/>
    <w:rsid w:val="000429E7"/>
    <w:rsid w:val="00045E09"/>
    <w:rsid w:val="00056703"/>
    <w:rsid w:val="000648D6"/>
    <w:rsid w:val="0006599E"/>
    <w:rsid w:val="000A5CFD"/>
    <w:rsid w:val="000B2ADC"/>
    <w:rsid w:val="0016091F"/>
    <w:rsid w:val="00162CD4"/>
    <w:rsid w:val="00170432"/>
    <w:rsid w:val="001A01E2"/>
    <w:rsid w:val="002216BE"/>
    <w:rsid w:val="0022504E"/>
    <w:rsid w:val="00231F50"/>
    <w:rsid w:val="002368E1"/>
    <w:rsid w:val="002537FE"/>
    <w:rsid w:val="00263404"/>
    <w:rsid w:val="00267CCE"/>
    <w:rsid w:val="00270C5D"/>
    <w:rsid w:val="00292C42"/>
    <w:rsid w:val="002B1AF9"/>
    <w:rsid w:val="002B7D7D"/>
    <w:rsid w:val="002D1B39"/>
    <w:rsid w:val="002D6A0B"/>
    <w:rsid w:val="00323486"/>
    <w:rsid w:val="003549F6"/>
    <w:rsid w:val="00355B63"/>
    <w:rsid w:val="003A0628"/>
    <w:rsid w:val="003B1A2D"/>
    <w:rsid w:val="003D08E0"/>
    <w:rsid w:val="003D7390"/>
    <w:rsid w:val="003F1C85"/>
    <w:rsid w:val="00405FE3"/>
    <w:rsid w:val="00430ACF"/>
    <w:rsid w:val="00473965"/>
    <w:rsid w:val="0048253C"/>
    <w:rsid w:val="005350D8"/>
    <w:rsid w:val="0053720E"/>
    <w:rsid w:val="005A00A3"/>
    <w:rsid w:val="005A7DD6"/>
    <w:rsid w:val="00610C47"/>
    <w:rsid w:val="006232DB"/>
    <w:rsid w:val="006351F2"/>
    <w:rsid w:val="00666DFD"/>
    <w:rsid w:val="00734C9E"/>
    <w:rsid w:val="00754F3F"/>
    <w:rsid w:val="007F62C3"/>
    <w:rsid w:val="008233F4"/>
    <w:rsid w:val="0083731A"/>
    <w:rsid w:val="0086175E"/>
    <w:rsid w:val="00870C90"/>
    <w:rsid w:val="0087719C"/>
    <w:rsid w:val="008C114E"/>
    <w:rsid w:val="008E1D72"/>
    <w:rsid w:val="00954740"/>
    <w:rsid w:val="0098463B"/>
    <w:rsid w:val="009B33BD"/>
    <w:rsid w:val="009D49EE"/>
    <w:rsid w:val="00A243B2"/>
    <w:rsid w:val="00A474EC"/>
    <w:rsid w:val="00C14CB9"/>
    <w:rsid w:val="00C27EE9"/>
    <w:rsid w:val="00CB153F"/>
    <w:rsid w:val="00CC1F5F"/>
    <w:rsid w:val="00CC57FE"/>
    <w:rsid w:val="00CE72EB"/>
    <w:rsid w:val="00CF05F4"/>
    <w:rsid w:val="00CF3A37"/>
    <w:rsid w:val="00D121DD"/>
    <w:rsid w:val="00DD5BE3"/>
    <w:rsid w:val="00DE5E77"/>
    <w:rsid w:val="00E478E3"/>
    <w:rsid w:val="00E53FC9"/>
    <w:rsid w:val="00E570A5"/>
    <w:rsid w:val="00EB25BF"/>
    <w:rsid w:val="00EE7F03"/>
    <w:rsid w:val="00F057BC"/>
    <w:rsid w:val="00F50482"/>
    <w:rsid w:val="00F72A5D"/>
    <w:rsid w:val="00F76F29"/>
    <w:rsid w:val="00F94DDF"/>
    <w:rsid w:val="00FB3D1C"/>
    <w:rsid w:val="00FC17E3"/>
    <w:rsid w:val="00FD1905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49</cp:revision>
  <cp:lastPrinted>2021-03-01T05:43:00Z</cp:lastPrinted>
  <dcterms:created xsi:type="dcterms:W3CDTF">2018-07-02T10:30:00Z</dcterms:created>
  <dcterms:modified xsi:type="dcterms:W3CDTF">2022-08-19T12:07:00Z</dcterms:modified>
</cp:coreProperties>
</file>